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78224" w14:textId="77777777" w:rsidR="0007406E" w:rsidRPr="0007406E" w:rsidRDefault="00CD6897" w:rsidP="000740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406E" w:rsidRPr="0007406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07406E" w:rsidRPr="0007406E">
        <w:rPr>
          <w:rFonts w:ascii="Corbel" w:hAnsi="Corbel"/>
          <w:bCs/>
          <w:i/>
        </w:rPr>
        <w:t>UR  nr</w:t>
      </w:r>
      <w:proofErr w:type="gramEnd"/>
      <w:r w:rsidR="0007406E" w:rsidRPr="0007406E">
        <w:rPr>
          <w:rFonts w:ascii="Corbel" w:hAnsi="Corbel"/>
          <w:bCs/>
          <w:i/>
        </w:rPr>
        <w:t xml:space="preserve"> 12/2019</w:t>
      </w:r>
    </w:p>
    <w:p w14:paraId="28D8777F" w14:textId="77777777" w:rsidR="0007406E" w:rsidRPr="0007406E" w:rsidRDefault="0007406E" w:rsidP="0007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>SYLABUS</w:t>
      </w:r>
    </w:p>
    <w:p w14:paraId="136D0381" w14:textId="77777777" w:rsidR="0007406E" w:rsidRPr="0007406E" w:rsidRDefault="0007406E" w:rsidP="000740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7406E">
        <w:rPr>
          <w:rFonts w:ascii="Corbel" w:hAnsi="Corbel"/>
          <w:smallCaps/>
          <w:sz w:val="24"/>
          <w:szCs w:val="24"/>
        </w:rPr>
        <w:t>2020-2022</w:t>
      </w:r>
    </w:p>
    <w:p w14:paraId="582C2076" w14:textId="77777777" w:rsidR="0007406E" w:rsidRPr="00EA4832" w:rsidRDefault="0007406E" w:rsidP="000740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7406E">
        <w:rPr>
          <w:rFonts w:ascii="Corbel" w:hAnsi="Corbel"/>
          <w:sz w:val="20"/>
          <w:szCs w:val="20"/>
        </w:rPr>
        <w:t>Rok akademicki: 2021/2022</w:t>
      </w:r>
    </w:p>
    <w:p w14:paraId="2FE63C57" w14:textId="77777777" w:rsidR="0085747A" w:rsidRPr="009C54AE" w:rsidRDefault="0085747A" w:rsidP="0007406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EA5978B" w14:textId="1CA2875D" w:rsidR="0085747A" w:rsidRDefault="0085747A" w:rsidP="005B7257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5B7257">
        <w:rPr>
          <w:rFonts w:ascii="Corbel" w:hAnsi="Corbel"/>
          <w:szCs w:val="24"/>
        </w:rPr>
        <w:t xml:space="preserve"> </w:t>
      </w:r>
    </w:p>
    <w:p w14:paraId="3428CF39" w14:textId="77777777" w:rsidR="005B7257" w:rsidRPr="009C54AE" w:rsidRDefault="005B7257" w:rsidP="005B725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AE3553" w14:paraId="0758C826" w14:textId="77777777" w:rsidTr="0036384B">
        <w:trPr>
          <w:jc w:val="center"/>
        </w:trPr>
        <w:tc>
          <w:tcPr>
            <w:tcW w:w="2694" w:type="dxa"/>
            <w:vAlign w:val="center"/>
          </w:tcPr>
          <w:p w14:paraId="21B38358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C28442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7975CE" w:rsidRPr="00AE3553" w14:paraId="6632C2FF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030A2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3A89A43" w14:textId="77777777" w:rsidR="007975CE" w:rsidRPr="00AE3553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B305E4" w:rsidRPr="00AE3553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AE3553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AE3553">
              <w:rPr>
                <w:rFonts w:ascii="Corbel" w:hAnsi="Corbel"/>
                <w:b w:val="0"/>
                <w:sz w:val="24"/>
                <w:szCs w:val="24"/>
              </w:rPr>
              <w:t>1.</w:t>
            </w:r>
            <w:r w:rsidR="00B305E4" w:rsidRPr="00AE355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65E38" w:rsidRPr="00AE3553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03FF4" w:rsidRPr="00AE3553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7975CE" w:rsidRPr="00AE3553" w14:paraId="70192696" w14:textId="77777777" w:rsidTr="0036384B">
        <w:trPr>
          <w:jc w:val="center"/>
        </w:trPr>
        <w:tc>
          <w:tcPr>
            <w:tcW w:w="2694" w:type="dxa"/>
            <w:vAlign w:val="center"/>
          </w:tcPr>
          <w:p w14:paraId="446F957E" w14:textId="77777777" w:rsidR="007975CE" w:rsidRPr="00AE3553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C6C8FC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AE3553" w14:paraId="4DF80B11" w14:textId="77777777" w:rsidTr="0036384B">
        <w:trPr>
          <w:jc w:val="center"/>
        </w:trPr>
        <w:tc>
          <w:tcPr>
            <w:tcW w:w="2694" w:type="dxa"/>
            <w:vAlign w:val="center"/>
          </w:tcPr>
          <w:p w14:paraId="0FEA4DCB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B71D9E" w14:textId="77777777" w:rsidR="007975CE" w:rsidRPr="00AE3553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AE3553" w14:paraId="036A96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3FCD6EC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1ECB50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AE3553" w14:paraId="3557638C" w14:textId="77777777" w:rsidTr="0036384B">
        <w:trPr>
          <w:jc w:val="center"/>
        </w:trPr>
        <w:tc>
          <w:tcPr>
            <w:tcW w:w="2694" w:type="dxa"/>
            <w:vAlign w:val="center"/>
          </w:tcPr>
          <w:p w14:paraId="2B280F0A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5C0EF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7406E" w:rsidRPr="00AE35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AE3553" w14:paraId="55035D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92B9B6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82BD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E35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AE3553" w14:paraId="243DE4A8" w14:textId="77777777" w:rsidTr="0036384B">
        <w:trPr>
          <w:jc w:val="center"/>
        </w:trPr>
        <w:tc>
          <w:tcPr>
            <w:tcW w:w="2694" w:type="dxa"/>
            <w:vAlign w:val="center"/>
          </w:tcPr>
          <w:p w14:paraId="7D329D2C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C48C0F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AE35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AE3553" w14:paraId="3AD5491B" w14:textId="77777777" w:rsidTr="0036384B">
        <w:trPr>
          <w:jc w:val="center"/>
        </w:trPr>
        <w:tc>
          <w:tcPr>
            <w:tcW w:w="2694" w:type="dxa"/>
            <w:vAlign w:val="center"/>
          </w:tcPr>
          <w:p w14:paraId="7579C643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B7F23F" w14:textId="77777777" w:rsidR="007975CE" w:rsidRPr="00AE3553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7975CE" w:rsidRPr="00AE3553" w14:paraId="3BEBCA63" w14:textId="77777777" w:rsidTr="0036384B">
        <w:trPr>
          <w:jc w:val="center"/>
        </w:trPr>
        <w:tc>
          <w:tcPr>
            <w:tcW w:w="2694" w:type="dxa"/>
            <w:vAlign w:val="center"/>
          </w:tcPr>
          <w:p w14:paraId="2362721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EC72D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AE355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AE3553" w14:paraId="082A786D" w14:textId="77777777" w:rsidTr="0036384B">
        <w:trPr>
          <w:jc w:val="center"/>
        </w:trPr>
        <w:tc>
          <w:tcPr>
            <w:tcW w:w="2694" w:type="dxa"/>
            <w:vAlign w:val="center"/>
          </w:tcPr>
          <w:p w14:paraId="5FC004EA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8973C0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AE3553" w14:paraId="528EC4CF" w14:textId="77777777" w:rsidTr="0036384B">
        <w:trPr>
          <w:jc w:val="center"/>
        </w:trPr>
        <w:tc>
          <w:tcPr>
            <w:tcW w:w="2694" w:type="dxa"/>
            <w:vAlign w:val="center"/>
          </w:tcPr>
          <w:p w14:paraId="605AA1BF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066A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AE3553" w14:paraId="790F61C0" w14:textId="77777777" w:rsidTr="0036384B">
        <w:trPr>
          <w:jc w:val="center"/>
        </w:trPr>
        <w:tc>
          <w:tcPr>
            <w:tcW w:w="2694" w:type="dxa"/>
            <w:vAlign w:val="center"/>
          </w:tcPr>
          <w:p w14:paraId="4A210ACC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80687" w14:textId="77777777" w:rsidR="007975CE" w:rsidRPr="00AE3553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5E25F4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4D5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1A7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02D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533FB22F" w14:textId="77777777" w:rsidTr="0036384B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D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0B5E0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7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7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4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29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9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0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25D67" w14:textId="77777777" w:rsidTr="0036384B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D1D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739" w14:textId="77777777" w:rsidR="00015B8F" w:rsidRPr="009C54AE" w:rsidRDefault="00E91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D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1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6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E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1EE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6E492A" w14:textId="77777777" w:rsidR="00923D7D" w:rsidRPr="009C54AE" w:rsidRDefault="00923D7D" w:rsidP="000740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9BF4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2CCE27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740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7406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7406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ED9E90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MS Gothic" w:eastAsia="MS Gothic" w:hAnsi="MS Gothic" w:cs="MS Gothic" w:hint="eastAsia"/>
          <w:b w:val="0"/>
          <w:szCs w:val="24"/>
        </w:rPr>
        <w:t>☐</w:t>
      </w:r>
      <w:r w:rsidRPr="000740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8B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065188" w14:textId="77777777" w:rsidR="0007406E" w:rsidRPr="0007406E" w:rsidRDefault="0007406E" w:rsidP="0007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406E">
        <w:rPr>
          <w:rFonts w:ascii="Corbel" w:hAnsi="Corbel"/>
          <w:smallCaps w:val="0"/>
          <w:szCs w:val="24"/>
        </w:rPr>
        <w:t xml:space="preserve">1.3 </w:t>
      </w:r>
      <w:r w:rsidRPr="0007406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740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72C0AC" w14:textId="2180ADA5" w:rsidR="0007406E" w:rsidRPr="009C54AE" w:rsidRDefault="005B7257" w:rsidP="0007406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7406E" w:rsidRPr="0007406E">
        <w:rPr>
          <w:rFonts w:ascii="Corbel" w:hAnsi="Corbel"/>
          <w:b w:val="0"/>
          <w:smallCaps w:val="0"/>
          <w:szCs w:val="24"/>
        </w:rPr>
        <w:t>gzamin</w:t>
      </w:r>
    </w:p>
    <w:p w14:paraId="2F5660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D01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D3456D" w14:textId="77777777" w:rsidTr="00745302">
        <w:tc>
          <w:tcPr>
            <w:tcW w:w="9670" w:type="dxa"/>
          </w:tcPr>
          <w:p w14:paraId="30F6DEEF" w14:textId="77777777" w:rsidR="0085747A" w:rsidRPr="007975CE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975CE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91B2ED5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F5E4A" w14:textId="77777777" w:rsidR="0007406E" w:rsidRDefault="00074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1062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1B6457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38F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ECF8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9C54AE" w14:paraId="51BE1811" w14:textId="77777777" w:rsidTr="0036384B">
        <w:trPr>
          <w:jc w:val="center"/>
        </w:trPr>
        <w:tc>
          <w:tcPr>
            <w:tcW w:w="851" w:type="dxa"/>
            <w:vAlign w:val="center"/>
          </w:tcPr>
          <w:p w14:paraId="51025E4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E6F7D2" w14:textId="77777777" w:rsidR="0085747A" w:rsidRPr="009C54AE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F7F28">
              <w:rPr>
                <w:rFonts w:ascii="Corbel" w:hAnsi="Corbel"/>
                <w:b w:val="0"/>
                <w:bCs/>
              </w:rPr>
              <w:t xml:space="preserve">Zapoznanie studentów z wiedzą </w:t>
            </w:r>
            <w:r w:rsidR="00F65E38">
              <w:rPr>
                <w:rFonts w:ascii="Corbel" w:hAnsi="Corbel"/>
                <w:b w:val="0"/>
                <w:bCs/>
              </w:rPr>
              <w:t>z zakresu oceny efektywności projektów U</w:t>
            </w:r>
            <w:r w:rsidR="00352B6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="00352B6B" w:rsidRPr="006C6939">
              <w:rPr>
                <w:rFonts w:ascii="Corbel" w:hAnsi="Corbel"/>
                <w:b w:val="0"/>
                <w:bCs/>
              </w:rPr>
              <w:t xml:space="preserve"> </w:t>
            </w:r>
          </w:p>
        </w:tc>
      </w:tr>
      <w:tr w:rsidR="0085747A" w:rsidRPr="009C54AE" w14:paraId="28DE02DA" w14:textId="77777777" w:rsidTr="0036384B">
        <w:trPr>
          <w:jc w:val="center"/>
        </w:trPr>
        <w:tc>
          <w:tcPr>
            <w:tcW w:w="851" w:type="dxa"/>
            <w:vAlign w:val="center"/>
          </w:tcPr>
          <w:p w14:paraId="04AE29C8" w14:textId="77777777" w:rsidR="0085747A" w:rsidRPr="009C54AE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59CD3" w14:textId="77777777" w:rsidR="0085747A" w:rsidRPr="00352B6B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oceną </w:t>
            </w:r>
            <w:r w:rsidR="00352B6B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projektu.</w:t>
            </w:r>
          </w:p>
        </w:tc>
      </w:tr>
      <w:tr w:rsidR="0085747A" w:rsidRPr="009C54AE" w14:paraId="6207B704" w14:textId="77777777" w:rsidTr="0036384B">
        <w:trPr>
          <w:jc w:val="center"/>
        </w:trPr>
        <w:tc>
          <w:tcPr>
            <w:tcW w:w="851" w:type="dxa"/>
            <w:vAlign w:val="center"/>
          </w:tcPr>
          <w:p w14:paraId="6820218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B280E6" w14:textId="77777777" w:rsidR="0085747A" w:rsidRPr="00352B6B" w:rsidRDefault="00352B6B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zakresie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>oceny projektów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7975CE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5D050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8ECAA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BF333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B056D3" w:rsidRPr="00B56955" w14:paraId="7824C0C1" w14:textId="77777777" w:rsidTr="0036384B">
        <w:tc>
          <w:tcPr>
            <w:tcW w:w="1418" w:type="dxa"/>
            <w:vAlign w:val="center"/>
          </w:tcPr>
          <w:p w14:paraId="07EDC346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406E">
              <w:rPr>
                <w:rFonts w:ascii="Corbel" w:hAnsi="Corbel"/>
                <w:smallCaps w:val="0"/>
                <w:szCs w:val="24"/>
              </w:rPr>
              <w:t>EK</w:t>
            </w:r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07406E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549" w:type="dxa"/>
            <w:vAlign w:val="center"/>
          </w:tcPr>
          <w:p w14:paraId="4768FC71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21A954BE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B56955" w14:paraId="61EC6267" w14:textId="77777777" w:rsidTr="0036384B">
        <w:tc>
          <w:tcPr>
            <w:tcW w:w="1418" w:type="dxa"/>
          </w:tcPr>
          <w:p w14:paraId="3503B41C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A2163B8" w14:textId="77777777" w:rsidR="00B056D3" w:rsidRPr="00B56955" w:rsidRDefault="00262FFE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 xml:space="preserve">ych zasad </w:t>
            </w:r>
            <w:r w:rsidR="00F65E38">
              <w:rPr>
                <w:rFonts w:ascii="Corbel" w:hAnsi="Corbel"/>
                <w:sz w:val="24"/>
                <w:szCs w:val="24"/>
              </w:rPr>
              <w:t>oceny efektywności projektów UE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65E38">
              <w:rPr>
                <w:rFonts w:ascii="Corbel" w:hAnsi="Corbel"/>
                <w:sz w:val="24"/>
                <w:szCs w:val="24"/>
              </w:rPr>
              <w:t>metody oceny i sposoby realizacji projektów</w:t>
            </w:r>
            <w:r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1DFB89F9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K_W0</w:t>
            </w:r>
            <w:r w:rsidR="00F65E38">
              <w:rPr>
                <w:rFonts w:ascii="Corbel" w:hAnsi="Corbel"/>
                <w:b w:val="0"/>
                <w:szCs w:val="24"/>
              </w:rPr>
              <w:t>6</w:t>
            </w:r>
          </w:p>
          <w:p w14:paraId="55E8E029" w14:textId="77777777" w:rsidR="00B056D3" w:rsidRPr="00B56955" w:rsidRDefault="0007406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B56955">
              <w:rPr>
                <w:rFonts w:ascii="Corbel" w:hAnsi="Corbel"/>
                <w:b w:val="0"/>
                <w:szCs w:val="24"/>
              </w:rPr>
              <w:t>0</w:t>
            </w:r>
            <w:r w:rsidR="00F65E3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B56955" w14:paraId="5F85D02C" w14:textId="77777777" w:rsidTr="0036384B">
        <w:tc>
          <w:tcPr>
            <w:tcW w:w="1418" w:type="dxa"/>
          </w:tcPr>
          <w:p w14:paraId="4487FDA2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3019FF21" w14:textId="77777777" w:rsidR="00B056D3" w:rsidRPr="00B56955" w:rsidRDefault="00B056D3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B569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705D4F34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 w:rsidR="00F65E38">
              <w:rPr>
                <w:rFonts w:ascii="Corbel" w:hAnsi="Corbel"/>
                <w:b w:val="0"/>
                <w:szCs w:val="24"/>
              </w:rPr>
              <w:t>4</w:t>
            </w:r>
          </w:p>
          <w:p w14:paraId="46B48343" w14:textId="77777777" w:rsidR="00B056D3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161C8778" w14:textId="77777777" w:rsidR="00262FFE" w:rsidRPr="00B56955" w:rsidRDefault="00262FF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</w:tr>
      <w:tr w:rsidR="00F65E38" w:rsidRPr="00B56955" w14:paraId="08F6A340" w14:textId="77777777" w:rsidTr="0036384B">
        <w:tc>
          <w:tcPr>
            <w:tcW w:w="1418" w:type="dxa"/>
          </w:tcPr>
          <w:p w14:paraId="2B901010" w14:textId="77777777" w:rsidR="00F65E38" w:rsidRPr="00B56955" w:rsidRDefault="00F65E3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50C4F4C0" w14:textId="77777777" w:rsidR="00F65E38" w:rsidRPr="00B56955" w:rsidRDefault="007D5E66" w:rsidP="00074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gospodarczych.</w:t>
            </w:r>
          </w:p>
        </w:tc>
        <w:tc>
          <w:tcPr>
            <w:tcW w:w="1814" w:type="dxa"/>
          </w:tcPr>
          <w:p w14:paraId="2EEE59C5" w14:textId="542FBFE8" w:rsidR="00F65E38" w:rsidRPr="00B56955" w:rsidRDefault="00F65E38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="006A2C43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78E18911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F54419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44332" w14:textId="77777777" w:rsidR="0046325E" w:rsidRDefault="00675843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72C82E" w14:textId="77777777" w:rsidR="0007406E" w:rsidRPr="0007406E" w:rsidRDefault="0007406E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765F96" w14:textId="77777777" w:rsidR="007D5E66" w:rsidRPr="0007406E" w:rsidRDefault="0085747A" w:rsidP="000740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5E66" w:rsidRPr="00101BDC" w14:paraId="721FB2BF" w14:textId="77777777" w:rsidTr="0036384B">
        <w:tc>
          <w:tcPr>
            <w:tcW w:w="9923" w:type="dxa"/>
          </w:tcPr>
          <w:p w14:paraId="6D3DACEB" w14:textId="77777777" w:rsidR="007D5E66" w:rsidRPr="00101BDC" w:rsidRDefault="007D5E66" w:rsidP="002E56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E66" w:rsidRPr="00101BDC" w14:paraId="74F28591" w14:textId="77777777" w:rsidTr="0036384B">
        <w:tc>
          <w:tcPr>
            <w:tcW w:w="9923" w:type="dxa"/>
            <w:vAlign w:val="center"/>
          </w:tcPr>
          <w:p w14:paraId="4519417F" w14:textId="77777777" w:rsidR="007D5E66" w:rsidRPr="00101BDC" w:rsidRDefault="007D5E66" w:rsidP="0007406E">
            <w:pPr>
              <w:spacing w:after="0" w:line="326" w:lineRule="atLeast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7D5E66" w:rsidRPr="00101BDC" w14:paraId="36B337B1" w14:textId="77777777" w:rsidTr="0036384B">
        <w:tc>
          <w:tcPr>
            <w:tcW w:w="9923" w:type="dxa"/>
            <w:vAlign w:val="center"/>
          </w:tcPr>
          <w:p w14:paraId="16FB031D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7D5E66" w:rsidRPr="00101BDC" w14:paraId="1B7B6B0E" w14:textId="77777777" w:rsidTr="0036384B">
        <w:tc>
          <w:tcPr>
            <w:tcW w:w="9923" w:type="dxa"/>
            <w:vAlign w:val="center"/>
          </w:tcPr>
          <w:p w14:paraId="146C5812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7D5E66" w:rsidRPr="00101BDC" w14:paraId="2AF24AFE" w14:textId="77777777" w:rsidTr="0036384B">
        <w:tc>
          <w:tcPr>
            <w:tcW w:w="9923" w:type="dxa"/>
            <w:vAlign w:val="center"/>
          </w:tcPr>
          <w:p w14:paraId="68C6BA9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</w:t>
            </w:r>
          </w:p>
        </w:tc>
      </w:tr>
      <w:tr w:rsidR="007D5E66" w:rsidRPr="00101BDC" w14:paraId="56B20E2B" w14:textId="77777777" w:rsidTr="0036384B">
        <w:tc>
          <w:tcPr>
            <w:tcW w:w="9923" w:type="dxa"/>
            <w:vAlign w:val="center"/>
          </w:tcPr>
          <w:p w14:paraId="2C33B4F6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Metody oceny </w:t>
            </w:r>
            <w:r>
              <w:rPr>
                <w:rFonts w:ascii="Corbel" w:hAnsi="Corbel"/>
                <w:sz w:val="24"/>
                <w:szCs w:val="24"/>
              </w:rPr>
              <w:t xml:space="preserve">efektywności </w:t>
            </w:r>
            <w:r w:rsidRPr="00101BDC">
              <w:rPr>
                <w:rFonts w:ascii="Corbel" w:hAnsi="Corbel"/>
                <w:sz w:val="24"/>
                <w:szCs w:val="24"/>
              </w:rPr>
              <w:t>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E66" w:rsidRPr="00101BDC" w14:paraId="47711183" w14:textId="77777777" w:rsidTr="0036384B">
        <w:tc>
          <w:tcPr>
            <w:tcW w:w="9923" w:type="dxa"/>
            <w:vAlign w:val="center"/>
          </w:tcPr>
          <w:p w14:paraId="07D6686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14:paraId="57B9A85A" w14:textId="77777777" w:rsidR="007D5E66" w:rsidRDefault="007D5E66" w:rsidP="007D5E6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7C75C4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BE975A" w14:textId="77777777" w:rsidR="0007406E" w:rsidRPr="009C54AE" w:rsidRDefault="000740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C1258D" w14:textId="77777777" w:rsidR="00E960BB" w:rsidRPr="0007406E" w:rsidRDefault="00A033A9" w:rsidP="0007406E">
      <w:pPr>
        <w:spacing w:after="0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6325E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46325E">
        <w:rPr>
          <w:rFonts w:ascii="Corbel" w:hAnsi="Corbel"/>
          <w:sz w:val="24"/>
          <w:szCs w:val="24"/>
        </w:rPr>
        <w:t>tematyczne,  analiza</w:t>
      </w:r>
      <w:proofErr w:type="gramEnd"/>
      <w:r w:rsidRPr="0046325E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7FCA3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4B67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F1AE9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182360" w14:textId="77777777" w:rsidR="00544BAE" w:rsidRDefault="00544BAE" w:rsidP="00544B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544BAE" w:rsidRPr="009C54AE" w14:paraId="3653E695" w14:textId="77777777" w:rsidTr="00D11076">
        <w:tc>
          <w:tcPr>
            <w:tcW w:w="2378" w:type="dxa"/>
            <w:vAlign w:val="center"/>
          </w:tcPr>
          <w:p w14:paraId="761205B2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2C71661E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15674878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44BAE" w:rsidRPr="004E4652" w14:paraId="2D9D47C7" w14:textId="77777777" w:rsidTr="00D11076">
        <w:tc>
          <w:tcPr>
            <w:tcW w:w="2378" w:type="dxa"/>
          </w:tcPr>
          <w:p w14:paraId="4BC1A47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025" w:type="dxa"/>
          </w:tcPr>
          <w:p w14:paraId="5ECE535F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Prezentacja, egzamin</w:t>
            </w:r>
          </w:p>
        </w:tc>
        <w:tc>
          <w:tcPr>
            <w:tcW w:w="2117" w:type="dxa"/>
          </w:tcPr>
          <w:p w14:paraId="2C6158ED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7C9C06E4" w14:textId="77777777" w:rsidTr="00D11076">
        <w:tc>
          <w:tcPr>
            <w:tcW w:w="2378" w:type="dxa"/>
          </w:tcPr>
          <w:p w14:paraId="05D7624E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025" w:type="dxa"/>
          </w:tcPr>
          <w:p w14:paraId="32E308FA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Egzamin, obserwacja postawy i ocena prezentowanego stanowiska</w:t>
            </w:r>
          </w:p>
        </w:tc>
        <w:tc>
          <w:tcPr>
            <w:tcW w:w="2117" w:type="dxa"/>
          </w:tcPr>
          <w:p w14:paraId="4ADC32F7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40A11277" w14:textId="77777777" w:rsidTr="00D11076">
        <w:tc>
          <w:tcPr>
            <w:tcW w:w="2378" w:type="dxa"/>
          </w:tcPr>
          <w:p w14:paraId="08C15EE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7D618F9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17" w:type="dxa"/>
          </w:tcPr>
          <w:p w14:paraId="22CD7F80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E25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67B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EC09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9C54AE" w14:paraId="242E9D81" w14:textId="77777777" w:rsidTr="00F22808">
        <w:tc>
          <w:tcPr>
            <w:tcW w:w="9520" w:type="dxa"/>
          </w:tcPr>
          <w:p w14:paraId="62244316" w14:textId="77777777" w:rsidR="00F22808" w:rsidRPr="006F7F28" w:rsidRDefault="00F22808" w:rsidP="00544BA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7F28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007D5E66">
              <w:rPr>
                <w:rFonts w:ascii="Corbel" w:hAnsi="Corbel"/>
                <w:sz w:val="24"/>
                <w:szCs w:val="24"/>
              </w:rPr>
              <w:t>egzaminu</w:t>
            </w:r>
            <w:r w:rsidRPr="006F7F28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D2B">
              <w:rPr>
                <w:rFonts w:ascii="Corbel" w:hAnsi="Corbel"/>
                <w:sz w:val="24"/>
                <w:szCs w:val="24"/>
              </w:rPr>
              <w:t>pisemnego (podstawą zaliczenia jest uzyskanie 50</w:t>
            </w:r>
            <w:r w:rsidR="001E0894">
              <w:rPr>
                <w:rFonts w:ascii="Corbel" w:hAnsi="Corbel"/>
                <w:sz w:val="24"/>
                <w:szCs w:val="24"/>
              </w:rPr>
              <w:t>%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 pkt) </w:t>
            </w:r>
            <w:r w:rsidRPr="006F7F28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wania podczas zajęć </w:t>
            </w:r>
            <w:proofErr w:type="gramStart"/>
            <w:r w:rsidR="00981D2B">
              <w:rPr>
                <w:rFonts w:ascii="Corbel" w:hAnsi="Corbel"/>
                <w:sz w:val="24"/>
                <w:szCs w:val="24"/>
              </w:rPr>
              <w:t>prezentacji</w:t>
            </w:r>
            <w:r w:rsidRPr="006F7F28">
              <w:rPr>
                <w:rFonts w:ascii="Corbel" w:hAnsi="Corbel"/>
                <w:sz w:val="24"/>
                <w:szCs w:val="24"/>
              </w:rPr>
              <w:t>,  a</w:t>
            </w:r>
            <w:proofErr w:type="gramEnd"/>
            <w:r w:rsidRPr="006F7F28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B5D1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529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23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FCA8C64" w14:textId="77777777" w:rsidTr="00BE3D8F">
        <w:tc>
          <w:tcPr>
            <w:tcW w:w="4902" w:type="dxa"/>
            <w:vAlign w:val="center"/>
          </w:tcPr>
          <w:p w14:paraId="2590B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C01E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9C54AE" w14:paraId="6F2EFFF5" w14:textId="77777777" w:rsidTr="00BE3D8F">
        <w:tc>
          <w:tcPr>
            <w:tcW w:w="4902" w:type="dxa"/>
          </w:tcPr>
          <w:p w14:paraId="0878A85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7DF5E3D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9C54AE" w14:paraId="576153F9" w14:textId="77777777" w:rsidTr="00BE3D8F">
        <w:tc>
          <w:tcPr>
            <w:tcW w:w="4902" w:type="dxa"/>
          </w:tcPr>
          <w:p w14:paraId="791E43E0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1EDB8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FD91E04" w14:textId="77777777" w:rsidR="00BE3D8F" w:rsidRPr="009C54AE" w:rsidRDefault="00D20AD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E3D8F" w:rsidRPr="009C54AE" w14:paraId="21FFA6BB" w14:textId="77777777" w:rsidTr="00BE3D8F">
        <w:tc>
          <w:tcPr>
            <w:tcW w:w="4902" w:type="dxa"/>
          </w:tcPr>
          <w:p w14:paraId="509DA986" w14:textId="4D9A5001" w:rsidR="00BE3D8F" w:rsidRPr="009C54AE" w:rsidRDefault="00BE3D8F" w:rsidP="00AE35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35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>
              <w:rPr>
                <w:rFonts w:ascii="Corbel" w:hAnsi="Corbel"/>
                <w:sz w:val="24"/>
                <w:szCs w:val="24"/>
              </w:rPr>
              <w:t>przygotowanie</w:t>
            </w:r>
            <w:r w:rsidR="000964B0">
              <w:rPr>
                <w:rFonts w:ascii="Corbel" w:hAnsi="Corbel"/>
                <w:sz w:val="24"/>
                <w:szCs w:val="24"/>
              </w:rPr>
              <w:t xml:space="preserve">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7D53A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0AD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BE3D8F" w:rsidRPr="009C54AE" w14:paraId="66A1B004" w14:textId="77777777" w:rsidTr="00BE3D8F">
        <w:tc>
          <w:tcPr>
            <w:tcW w:w="4902" w:type="dxa"/>
          </w:tcPr>
          <w:p w14:paraId="67AC2514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217659A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9C54AE" w14:paraId="5D9D6C29" w14:textId="77777777" w:rsidTr="00BE3D8F">
        <w:tc>
          <w:tcPr>
            <w:tcW w:w="4902" w:type="dxa"/>
          </w:tcPr>
          <w:p w14:paraId="63EA78F2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52EC08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4B4E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15AD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07D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79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496"/>
      </w:tblGrid>
      <w:tr w:rsidR="0085747A" w:rsidRPr="009C54AE" w14:paraId="0D202DB2" w14:textId="77777777" w:rsidTr="0036384B">
        <w:trPr>
          <w:trHeight w:val="397"/>
          <w:jc w:val="center"/>
        </w:trPr>
        <w:tc>
          <w:tcPr>
            <w:tcW w:w="4082" w:type="dxa"/>
          </w:tcPr>
          <w:p w14:paraId="4600A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32CEA2B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3018EF" w14:textId="77777777" w:rsidTr="0036384B">
        <w:trPr>
          <w:trHeight w:val="397"/>
          <w:jc w:val="center"/>
        </w:trPr>
        <w:tc>
          <w:tcPr>
            <w:tcW w:w="4082" w:type="dxa"/>
          </w:tcPr>
          <w:p w14:paraId="2685B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1CC1AE1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395194" w14:textId="77777777" w:rsidR="00316D61" w:rsidRDefault="00316D6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B82E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DA3748" w14:textId="77777777" w:rsidR="0046325E" w:rsidRPr="00544BAE" w:rsidRDefault="004632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44BAE" w14:paraId="56BAF7D5" w14:textId="77777777" w:rsidTr="0036384B">
        <w:trPr>
          <w:trHeight w:val="397"/>
          <w:jc w:val="center"/>
        </w:trPr>
        <w:tc>
          <w:tcPr>
            <w:tcW w:w="9781" w:type="dxa"/>
          </w:tcPr>
          <w:p w14:paraId="34878AC4" w14:textId="77777777" w:rsidR="0046325E" w:rsidRPr="00544BAE" w:rsidRDefault="0046325E" w:rsidP="00C8001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E3513A" w14:textId="77777777" w:rsidR="0046325E" w:rsidRPr="00544BAE" w:rsidRDefault="00BE7D78" w:rsidP="00C800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44BAE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</w:t>
            </w:r>
          </w:p>
          <w:p w14:paraId="01AFF79D" w14:textId="77777777" w:rsidR="0046325E" w:rsidRPr="00544BAE" w:rsidRDefault="00BE7D78" w:rsidP="00C80015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Institut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: A Guide to the Project Management Body of Knowledge,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wydanie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polskie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, Warszawa 2013</w:t>
            </w:r>
            <w:r w:rsidR="00C117F7" w:rsidRPr="00544B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25E" w:rsidRPr="00B56955" w14:paraId="6D898484" w14:textId="77777777" w:rsidTr="0036384B">
        <w:trPr>
          <w:trHeight w:val="397"/>
          <w:jc w:val="center"/>
        </w:trPr>
        <w:tc>
          <w:tcPr>
            <w:tcW w:w="9781" w:type="dxa"/>
          </w:tcPr>
          <w:p w14:paraId="5DC29041" w14:textId="77777777" w:rsidR="0046325E" w:rsidRPr="00B56955" w:rsidRDefault="0046325E" w:rsidP="00C80015">
            <w:pPr>
              <w:spacing w:after="0" w:line="240" w:lineRule="auto"/>
              <w:contextualSpacing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C24F159" w14:textId="77777777" w:rsidR="00BE7D78" w:rsidRPr="00316D61" w:rsidRDefault="00BE7D78" w:rsidP="00C800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t>Miś T., Pamuła T. (</w:t>
            </w:r>
            <w:proofErr w:type="gramStart"/>
            <w:r w:rsidRPr="00316D61">
              <w:rPr>
                <w:rFonts w:ascii="Corbel" w:hAnsi="Corbel"/>
                <w:sz w:val="24"/>
                <w:szCs w:val="24"/>
              </w:rPr>
              <w:t>red.)Fundusze</w:t>
            </w:r>
            <w:proofErr w:type="gramEnd"/>
            <w:r w:rsidRPr="00316D61">
              <w:rPr>
                <w:rFonts w:ascii="Corbel" w:hAnsi="Corbel"/>
                <w:sz w:val="24"/>
                <w:szCs w:val="24"/>
              </w:rPr>
              <w:t xml:space="preserve"> UE jako czynnik poprawy konkurencyjności i jakości życia na obszarach wiejskich Podkarpacia. Wyd. </w:t>
            </w:r>
            <w:r w:rsidRPr="00316D61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004B8DBF" w14:textId="6BB332AD" w:rsidR="0046325E" w:rsidRPr="00316D61" w:rsidRDefault="0046325E" w:rsidP="00C800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2014-2020, zakres i forma. Warszawa 2017.  </w:t>
            </w:r>
          </w:p>
        </w:tc>
      </w:tr>
    </w:tbl>
    <w:p w14:paraId="4FADBBA2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040B7E" w14:textId="77777777" w:rsidR="00BE3D8F" w:rsidRPr="009C54AE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9D2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261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7518D" w14:textId="77777777" w:rsidR="00835D09" w:rsidRDefault="00835D09" w:rsidP="00C16ABF">
      <w:pPr>
        <w:spacing w:after="0" w:line="240" w:lineRule="auto"/>
      </w:pPr>
      <w:r>
        <w:separator/>
      </w:r>
    </w:p>
  </w:endnote>
  <w:endnote w:type="continuationSeparator" w:id="0">
    <w:p w14:paraId="39007AB7" w14:textId="77777777" w:rsidR="00835D09" w:rsidRDefault="00835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E40EF" w14:textId="77777777" w:rsidR="00835D09" w:rsidRDefault="00835D09" w:rsidP="00C16ABF">
      <w:pPr>
        <w:spacing w:after="0" w:line="240" w:lineRule="auto"/>
      </w:pPr>
      <w:r>
        <w:separator/>
      </w:r>
    </w:p>
  </w:footnote>
  <w:footnote w:type="continuationSeparator" w:id="0">
    <w:p w14:paraId="53FC02D3" w14:textId="77777777" w:rsidR="00835D09" w:rsidRDefault="00835D09" w:rsidP="00C16ABF">
      <w:pPr>
        <w:spacing w:after="0" w:line="240" w:lineRule="auto"/>
      </w:pPr>
      <w:r>
        <w:continuationSeparator/>
      </w:r>
    </w:p>
  </w:footnote>
  <w:footnote w:id="1">
    <w:p w14:paraId="7DCE71FA" w14:textId="77777777" w:rsidR="0007406E" w:rsidRDefault="0007406E" w:rsidP="000740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F1D6A"/>
    <w:multiLevelType w:val="hybridMultilevel"/>
    <w:tmpl w:val="7C180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492D"/>
    <w:multiLevelType w:val="hybridMultilevel"/>
    <w:tmpl w:val="F8E63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BD23CB"/>
    <w:multiLevelType w:val="hybridMultilevel"/>
    <w:tmpl w:val="B074E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06E"/>
    <w:rsid w:val="000742DC"/>
    <w:rsid w:val="00084C12"/>
    <w:rsid w:val="00085AE2"/>
    <w:rsid w:val="0009462C"/>
    <w:rsid w:val="00094B12"/>
    <w:rsid w:val="000964B0"/>
    <w:rsid w:val="00096B46"/>
    <w:rsid w:val="00096C46"/>
    <w:rsid w:val="000A296F"/>
    <w:rsid w:val="000A2A28"/>
    <w:rsid w:val="000A3CDF"/>
    <w:rsid w:val="000B0191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0894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16D61"/>
    <w:rsid w:val="003343CF"/>
    <w:rsid w:val="00340510"/>
    <w:rsid w:val="00346FE9"/>
    <w:rsid w:val="0034759A"/>
    <w:rsid w:val="003503F6"/>
    <w:rsid w:val="00352B6B"/>
    <w:rsid w:val="003530DD"/>
    <w:rsid w:val="0036384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44BAE"/>
    <w:rsid w:val="0056696D"/>
    <w:rsid w:val="0059484D"/>
    <w:rsid w:val="005A0855"/>
    <w:rsid w:val="005A133C"/>
    <w:rsid w:val="005A3196"/>
    <w:rsid w:val="005A3FC4"/>
    <w:rsid w:val="005B725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2C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BC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5E66"/>
    <w:rsid w:val="007D6E56"/>
    <w:rsid w:val="007F4155"/>
    <w:rsid w:val="00812F92"/>
    <w:rsid w:val="0081554D"/>
    <w:rsid w:val="0081707E"/>
    <w:rsid w:val="00835D09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1D2B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53"/>
    <w:rsid w:val="00AE5FCB"/>
    <w:rsid w:val="00AF2C1E"/>
    <w:rsid w:val="00B056D3"/>
    <w:rsid w:val="00B06142"/>
    <w:rsid w:val="00B07ACB"/>
    <w:rsid w:val="00B135B1"/>
    <w:rsid w:val="00B305E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9B"/>
    <w:rsid w:val="00BB520A"/>
    <w:rsid w:val="00BC797F"/>
    <w:rsid w:val="00BD3869"/>
    <w:rsid w:val="00BD66E9"/>
    <w:rsid w:val="00BD6FF4"/>
    <w:rsid w:val="00BE3D8F"/>
    <w:rsid w:val="00BE7D78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015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AD8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D53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86F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0974"/>
    <w:rsid w:val="00F462E8"/>
    <w:rsid w:val="00F509CB"/>
    <w:rsid w:val="00F526AF"/>
    <w:rsid w:val="00F617C3"/>
    <w:rsid w:val="00F65815"/>
    <w:rsid w:val="00F65E38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D8E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555EE9-354E-4549-81E1-84F042D432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D7D9CC-5529-4CDC-96E9-F5B007C539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7813A-A33C-42C3-92B9-0F2CDE5CF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438895-5DEA-4BC8-88DD-F4AE2D5409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15</cp:revision>
  <cp:lastPrinted>2019-02-06T12:12:00Z</cp:lastPrinted>
  <dcterms:created xsi:type="dcterms:W3CDTF">2020-10-13T12:45:00Z</dcterms:created>
  <dcterms:modified xsi:type="dcterms:W3CDTF">2020-12-13T20:36:00Z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